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8525" w14:textId="77777777" w:rsidR="008F7AB4" w:rsidRPr="00F148CC" w:rsidRDefault="00000000" w:rsidP="00F148CC">
      <w:pPr>
        <w:pStyle w:val="Heading1"/>
        <w:spacing w:before="0"/>
        <w:rPr>
          <w:u w:val="single"/>
        </w:rPr>
      </w:pPr>
      <w:r w:rsidRPr="00F148CC">
        <w:rPr>
          <w:u w:val="single"/>
        </w:rPr>
        <w:t>Professional Summary</w:t>
      </w:r>
    </w:p>
    <w:p w14:paraId="5E861AAA" w14:textId="7600ACBB" w:rsidR="00400136" w:rsidRPr="00400136" w:rsidRDefault="00400136" w:rsidP="00F148CC">
      <w:pPr>
        <w:pStyle w:val="ListBullet"/>
        <w:spacing w:after="0"/>
      </w:pPr>
      <w:r w:rsidRPr="00400136">
        <w:t>Compassionate and skilled Occupational Therapist with 10+ years of experience in individualized therapy programs.</w:t>
      </w:r>
    </w:p>
    <w:p w14:paraId="59B9D003" w14:textId="0AFCE0EB" w:rsidR="00400136" w:rsidRPr="00400136" w:rsidRDefault="00400136" w:rsidP="00F148CC">
      <w:pPr>
        <w:pStyle w:val="ListBullet"/>
        <w:spacing w:after="0"/>
      </w:pPr>
      <w:r w:rsidRPr="00400136">
        <w:t>Adept at patient evaluations, treatment planning, and progress monitoring for developmental, mental health, and social challenges.</w:t>
      </w:r>
    </w:p>
    <w:p w14:paraId="486DDE47" w14:textId="246FD7AB" w:rsidR="00400136" w:rsidRPr="00400136" w:rsidRDefault="00400136" w:rsidP="00F148CC">
      <w:pPr>
        <w:pStyle w:val="ListBullet"/>
        <w:spacing w:after="0"/>
      </w:pPr>
      <w:r w:rsidRPr="00400136">
        <w:t>Skilled in designing personalized rehabilitation strategies that address diverse client needs.</w:t>
      </w:r>
    </w:p>
    <w:p w14:paraId="39F525CE" w14:textId="6E480A11" w:rsidR="00400136" w:rsidRPr="00400136" w:rsidRDefault="00400136" w:rsidP="00F148CC">
      <w:pPr>
        <w:pStyle w:val="ListBullet"/>
        <w:spacing w:after="0"/>
      </w:pPr>
      <w:r w:rsidRPr="00400136">
        <w:t>Recognized for building strong rapport with clients and families to ensure trust and engagement.</w:t>
      </w:r>
    </w:p>
    <w:p w14:paraId="0CB82BC7" w14:textId="353BD8BB" w:rsidR="00400136" w:rsidRDefault="00400136" w:rsidP="00F148CC">
      <w:pPr>
        <w:pStyle w:val="ListBullet"/>
        <w:spacing w:after="0"/>
      </w:pPr>
      <w:r w:rsidRPr="00400136">
        <w:t>Dedicated to fostering independence, confidence, and improved quality of life in clients.</w:t>
      </w:r>
    </w:p>
    <w:p w14:paraId="4F886FB7" w14:textId="77777777" w:rsidR="00F148CC" w:rsidRPr="00400136" w:rsidRDefault="00F148CC" w:rsidP="00F148CC">
      <w:pPr>
        <w:pStyle w:val="ListBullet"/>
        <w:numPr>
          <w:ilvl w:val="0"/>
          <w:numId w:val="0"/>
        </w:numPr>
        <w:spacing w:after="0"/>
        <w:ind w:left="360"/>
      </w:pPr>
    </w:p>
    <w:p w14:paraId="35CBF6DF" w14:textId="77777777" w:rsidR="008F7AB4" w:rsidRPr="00F148CC" w:rsidRDefault="00000000" w:rsidP="00F148CC">
      <w:pPr>
        <w:pStyle w:val="Heading1"/>
        <w:spacing w:before="0"/>
        <w:rPr>
          <w:u w:val="single"/>
        </w:rPr>
      </w:pPr>
      <w:r w:rsidRPr="00F148CC">
        <w:rPr>
          <w:u w:val="single"/>
        </w:rPr>
        <w:t>Core Skills</w:t>
      </w:r>
    </w:p>
    <w:p w14:paraId="6CCA9729" w14:textId="77777777" w:rsidR="008F7AB4" w:rsidRDefault="00000000" w:rsidP="00F148CC">
      <w:pPr>
        <w:pStyle w:val="ListBullet"/>
        <w:spacing w:after="0"/>
      </w:pPr>
      <w:r>
        <w:t>Patient Evaluation &amp; Needs Assessment</w:t>
      </w:r>
    </w:p>
    <w:p w14:paraId="3315EB0B" w14:textId="77777777" w:rsidR="008F7AB4" w:rsidRDefault="00000000" w:rsidP="00F148CC">
      <w:pPr>
        <w:pStyle w:val="ListBullet"/>
        <w:spacing w:after="0"/>
      </w:pPr>
      <w:r>
        <w:t>Goal-Oriented Treatment Planning</w:t>
      </w:r>
    </w:p>
    <w:p w14:paraId="6AE6D53E" w14:textId="77777777" w:rsidR="008F7AB4" w:rsidRDefault="00000000" w:rsidP="00F148CC">
      <w:pPr>
        <w:pStyle w:val="ListBullet"/>
        <w:spacing w:after="0"/>
      </w:pPr>
      <w:r>
        <w:t>Pediatric &amp; Academic Therapy</w:t>
      </w:r>
    </w:p>
    <w:p w14:paraId="348F99F8" w14:textId="77777777" w:rsidR="008F7AB4" w:rsidRDefault="00000000" w:rsidP="00F148CC">
      <w:pPr>
        <w:pStyle w:val="ListBullet"/>
        <w:spacing w:after="0"/>
      </w:pPr>
      <w:r>
        <w:t>Mental Health &amp; Vocational Rehabilitation</w:t>
      </w:r>
    </w:p>
    <w:p w14:paraId="04128F0C" w14:textId="77777777" w:rsidR="008F7AB4" w:rsidRDefault="00000000" w:rsidP="00F148CC">
      <w:pPr>
        <w:pStyle w:val="ListBullet"/>
        <w:spacing w:after="0"/>
      </w:pPr>
      <w:r>
        <w:t>Progress Monitoring &amp; Documentation</w:t>
      </w:r>
    </w:p>
    <w:p w14:paraId="57066B91" w14:textId="77777777" w:rsidR="008F7AB4" w:rsidRDefault="00000000" w:rsidP="00F148CC">
      <w:pPr>
        <w:pStyle w:val="ListBullet"/>
        <w:spacing w:after="0"/>
      </w:pPr>
      <w:r>
        <w:t>Team Collaboration &amp; Family Education</w:t>
      </w:r>
    </w:p>
    <w:p w14:paraId="2C5979F6" w14:textId="77777777" w:rsidR="008F7AB4" w:rsidRDefault="00000000" w:rsidP="00F148CC">
      <w:pPr>
        <w:pStyle w:val="ListBullet"/>
        <w:spacing w:after="0"/>
      </w:pPr>
      <w:r>
        <w:t>Time Management &amp; Organization</w:t>
      </w:r>
    </w:p>
    <w:p w14:paraId="7D89BE40" w14:textId="77777777" w:rsidR="00F148CC" w:rsidRDefault="00F148CC" w:rsidP="00F148CC">
      <w:pPr>
        <w:pStyle w:val="ListBullet"/>
        <w:numPr>
          <w:ilvl w:val="0"/>
          <w:numId w:val="0"/>
        </w:numPr>
        <w:spacing w:after="0"/>
        <w:ind w:left="360"/>
      </w:pPr>
    </w:p>
    <w:p w14:paraId="7FA89580" w14:textId="77777777" w:rsidR="008F7AB4" w:rsidRPr="00F148CC" w:rsidRDefault="00000000" w:rsidP="00F148CC">
      <w:pPr>
        <w:pStyle w:val="Heading1"/>
        <w:spacing w:before="0"/>
        <w:rPr>
          <w:u w:val="single"/>
        </w:rPr>
      </w:pPr>
      <w:r w:rsidRPr="00F148CC">
        <w:rPr>
          <w:u w:val="single"/>
        </w:rPr>
        <w:t>Professional Experience</w:t>
      </w:r>
    </w:p>
    <w:p w14:paraId="7C223EE6" w14:textId="77777777" w:rsidR="00400136" w:rsidRPr="00400136" w:rsidRDefault="00400136" w:rsidP="00400136">
      <w:pPr>
        <w:ind w:left="360"/>
        <w:rPr>
          <w:rFonts w:asciiTheme="majorHAnsi" w:eastAsiaTheme="majorEastAsia" w:hAnsiTheme="majorHAnsi" w:cstheme="majorBidi"/>
          <w:b/>
          <w:bCs/>
          <w:i/>
          <w:iCs/>
          <w:color w:val="365F91" w:themeColor="accent1" w:themeShade="BF"/>
          <w:sz w:val="24"/>
          <w:szCs w:val="24"/>
        </w:rPr>
      </w:pPr>
      <w:r w:rsidRPr="00400136">
        <w:rPr>
          <w:rFonts w:asciiTheme="majorHAnsi" w:eastAsiaTheme="majorEastAsia" w:hAnsiTheme="majorHAnsi" w:cstheme="majorBidi"/>
          <w:b/>
          <w:bCs/>
          <w:i/>
          <w:iCs/>
          <w:color w:val="365F91" w:themeColor="accent1" w:themeShade="BF"/>
          <w:sz w:val="24"/>
          <w:szCs w:val="24"/>
        </w:rPr>
        <w:t>Senior Occupational Therapist</w:t>
      </w:r>
      <w:r w:rsidRPr="00400136">
        <w:rPr>
          <w:rFonts w:asciiTheme="majorHAnsi" w:eastAsiaTheme="majorEastAsia" w:hAnsiTheme="majorHAnsi" w:cstheme="majorBidi"/>
          <w:b/>
          <w:bCs/>
          <w:i/>
          <w:iCs/>
          <w:color w:val="365F91" w:themeColor="accent1" w:themeShade="BF"/>
          <w:sz w:val="24"/>
          <w:szCs w:val="24"/>
        </w:rPr>
        <w:br/>
        <w:t>Continua Kids, Rajouri Garden, Delhi | June 2023 – Present</w:t>
      </w:r>
    </w:p>
    <w:p w14:paraId="48D3F271" w14:textId="77777777" w:rsidR="00400136" w:rsidRPr="00400136" w:rsidRDefault="00400136" w:rsidP="00400136">
      <w:pPr>
        <w:numPr>
          <w:ilvl w:val="0"/>
          <w:numId w:val="11"/>
        </w:numPr>
        <w:spacing w:after="0"/>
        <w:rPr>
          <w:lang w:val="en-GB"/>
        </w:rPr>
      </w:pPr>
      <w:r w:rsidRPr="00400136">
        <w:rPr>
          <w:lang w:val="en-GB"/>
        </w:rPr>
        <w:t>Conduct holistic physical, academic, vocational, and mental health assessments to identify client needs.</w:t>
      </w:r>
    </w:p>
    <w:p w14:paraId="0608C0AE" w14:textId="77777777" w:rsidR="00400136" w:rsidRPr="00400136" w:rsidRDefault="00400136" w:rsidP="00400136">
      <w:pPr>
        <w:numPr>
          <w:ilvl w:val="0"/>
          <w:numId w:val="11"/>
        </w:numPr>
        <w:spacing w:after="0"/>
        <w:rPr>
          <w:lang w:val="en-GB"/>
        </w:rPr>
      </w:pPr>
      <w:r w:rsidRPr="00400136">
        <w:rPr>
          <w:lang w:val="en-GB"/>
        </w:rPr>
        <w:t>Develop and implement personalized rehabilitation plans aligned with individual goals.</w:t>
      </w:r>
    </w:p>
    <w:p w14:paraId="18D48EB5" w14:textId="77777777" w:rsidR="00400136" w:rsidRPr="00400136" w:rsidRDefault="00400136" w:rsidP="00400136">
      <w:pPr>
        <w:numPr>
          <w:ilvl w:val="0"/>
          <w:numId w:val="11"/>
        </w:numPr>
        <w:spacing w:after="0"/>
        <w:rPr>
          <w:lang w:val="en-GB"/>
        </w:rPr>
      </w:pPr>
      <w:r w:rsidRPr="00400136">
        <w:rPr>
          <w:lang w:val="en-GB"/>
        </w:rPr>
        <w:t>Track, document, and adjust therapy interventions to ensure measurable progress.</w:t>
      </w:r>
    </w:p>
    <w:p w14:paraId="2D7371C6" w14:textId="77777777" w:rsidR="00400136" w:rsidRDefault="00400136" w:rsidP="00400136">
      <w:pPr>
        <w:numPr>
          <w:ilvl w:val="0"/>
          <w:numId w:val="11"/>
        </w:numPr>
        <w:spacing w:after="0"/>
        <w:rPr>
          <w:lang w:val="en-GB"/>
        </w:rPr>
      </w:pPr>
      <w:r w:rsidRPr="00400136">
        <w:rPr>
          <w:lang w:val="en-GB"/>
        </w:rPr>
        <w:t>Work collaboratively with multidisciplinary teams to deliver integrated care and maximize outcomes.</w:t>
      </w:r>
    </w:p>
    <w:p w14:paraId="32703FEC" w14:textId="77777777" w:rsidR="00400136" w:rsidRPr="00400136" w:rsidRDefault="00400136" w:rsidP="00400136">
      <w:pPr>
        <w:spacing w:after="0"/>
        <w:ind w:left="720"/>
        <w:rPr>
          <w:lang w:val="en-GB"/>
        </w:rPr>
      </w:pPr>
    </w:p>
    <w:p w14:paraId="40E07F5D" w14:textId="77777777" w:rsidR="00400136" w:rsidRPr="00400136" w:rsidRDefault="00400136" w:rsidP="00400136">
      <w:pPr>
        <w:ind w:left="360"/>
        <w:rPr>
          <w:rFonts w:asciiTheme="majorHAnsi" w:eastAsiaTheme="majorEastAsia" w:hAnsiTheme="majorHAnsi" w:cstheme="majorBidi"/>
          <w:b/>
          <w:bCs/>
          <w:i/>
          <w:iCs/>
          <w:color w:val="365F91" w:themeColor="accent1" w:themeShade="BF"/>
          <w:sz w:val="24"/>
          <w:szCs w:val="24"/>
        </w:rPr>
      </w:pPr>
      <w:r w:rsidRPr="00400136">
        <w:rPr>
          <w:rFonts w:asciiTheme="majorHAnsi" w:eastAsiaTheme="majorEastAsia" w:hAnsiTheme="majorHAnsi" w:cstheme="majorBidi"/>
          <w:b/>
          <w:bCs/>
          <w:i/>
          <w:iCs/>
          <w:color w:val="365F91" w:themeColor="accent1" w:themeShade="BF"/>
          <w:sz w:val="24"/>
          <w:szCs w:val="24"/>
        </w:rPr>
        <w:t>Senior Occupational Therapist</w:t>
      </w:r>
      <w:r w:rsidRPr="00400136">
        <w:rPr>
          <w:rFonts w:asciiTheme="majorHAnsi" w:eastAsiaTheme="majorEastAsia" w:hAnsiTheme="majorHAnsi" w:cstheme="majorBidi"/>
          <w:b/>
          <w:bCs/>
          <w:i/>
          <w:iCs/>
          <w:color w:val="365F91" w:themeColor="accent1" w:themeShade="BF"/>
          <w:sz w:val="24"/>
          <w:szCs w:val="24"/>
        </w:rPr>
        <w:br/>
        <w:t>St PBN Public School, Gurugram | March 2022 – Dec 2022</w:t>
      </w:r>
    </w:p>
    <w:p w14:paraId="7F82E2BB" w14:textId="77777777" w:rsidR="00400136" w:rsidRPr="00400136" w:rsidRDefault="00400136" w:rsidP="00400136">
      <w:pPr>
        <w:numPr>
          <w:ilvl w:val="0"/>
          <w:numId w:val="12"/>
        </w:numPr>
        <w:spacing w:after="0"/>
        <w:rPr>
          <w:lang w:val="en-GB"/>
        </w:rPr>
      </w:pPr>
      <w:r w:rsidRPr="00400136">
        <w:rPr>
          <w:lang w:val="en-GB"/>
        </w:rPr>
        <w:t>Evaluated students’ developmental, academic, and emotional needs to guide therapy strategies.</w:t>
      </w:r>
    </w:p>
    <w:p w14:paraId="5B4118DE" w14:textId="77777777" w:rsidR="00400136" w:rsidRPr="00400136" w:rsidRDefault="00400136" w:rsidP="00400136">
      <w:pPr>
        <w:numPr>
          <w:ilvl w:val="0"/>
          <w:numId w:val="12"/>
        </w:numPr>
        <w:spacing w:after="0"/>
        <w:rPr>
          <w:lang w:val="en-GB"/>
        </w:rPr>
      </w:pPr>
      <w:r w:rsidRPr="00400136">
        <w:rPr>
          <w:lang w:val="en-GB"/>
        </w:rPr>
        <w:t>Designed and delivered individualized intervention programs supporting academic success and personal growth.</w:t>
      </w:r>
    </w:p>
    <w:p w14:paraId="6B63DD14" w14:textId="77777777" w:rsidR="00400136" w:rsidRDefault="00400136" w:rsidP="00400136">
      <w:pPr>
        <w:numPr>
          <w:ilvl w:val="0"/>
          <w:numId w:val="12"/>
        </w:numPr>
        <w:spacing w:after="0"/>
        <w:rPr>
          <w:lang w:val="en-GB"/>
        </w:rPr>
      </w:pPr>
      <w:r w:rsidRPr="00400136">
        <w:rPr>
          <w:lang w:val="en-GB"/>
        </w:rPr>
        <w:t>Maintained detailed progress reports and adapted therapy plans for improved results.</w:t>
      </w:r>
    </w:p>
    <w:p w14:paraId="1A397053" w14:textId="77777777" w:rsidR="00400136" w:rsidRPr="00400136" w:rsidRDefault="00400136" w:rsidP="00400136">
      <w:pPr>
        <w:spacing w:after="0"/>
        <w:ind w:left="720"/>
        <w:rPr>
          <w:lang w:val="en-GB"/>
        </w:rPr>
      </w:pPr>
    </w:p>
    <w:p w14:paraId="71253FB3" w14:textId="77777777" w:rsidR="00400136" w:rsidRPr="00400136" w:rsidRDefault="00400136" w:rsidP="00400136">
      <w:pPr>
        <w:ind w:left="360"/>
        <w:rPr>
          <w:rFonts w:asciiTheme="majorHAnsi" w:eastAsiaTheme="majorEastAsia" w:hAnsiTheme="majorHAnsi" w:cstheme="majorBidi"/>
          <w:b/>
          <w:bCs/>
          <w:i/>
          <w:iCs/>
          <w:color w:val="365F91" w:themeColor="accent1" w:themeShade="BF"/>
          <w:sz w:val="24"/>
          <w:szCs w:val="24"/>
        </w:rPr>
      </w:pPr>
      <w:r w:rsidRPr="00400136">
        <w:rPr>
          <w:rFonts w:asciiTheme="majorHAnsi" w:eastAsiaTheme="majorEastAsia" w:hAnsiTheme="majorHAnsi" w:cstheme="majorBidi"/>
          <w:b/>
          <w:bCs/>
          <w:i/>
          <w:iCs/>
          <w:color w:val="365F91" w:themeColor="accent1" w:themeShade="BF"/>
          <w:sz w:val="24"/>
          <w:szCs w:val="24"/>
        </w:rPr>
        <w:t>Senior Occupational Therapist</w:t>
      </w:r>
      <w:r w:rsidRPr="00400136">
        <w:rPr>
          <w:rFonts w:asciiTheme="majorHAnsi" w:eastAsiaTheme="majorEastAsia" w:hAnsiTheme="majorHAnsi" w:cstheme="majorBidi"/>
          <w:b/>
          <w:bCs/>
          <w:i/>
          <w:iCs/>
          <w:color w:val="365F91" w:themeColor="accent1" w:themeShade="BF"/>
          <w:sz w:val="24"/>
          <w:szCs w:val="24"/>
        </w:rPr>
        <w:br/>
        <w:t>UDGAM Mental Health Care, New Delhi | Jan 2019 – Sep 2019</w:t>
      </w:r>
    </w:p>
    <w:p w14:paraId="3D09A48C" w14:textId="77777777" w:rsidR="00400136" w:rsidRPr="00400136" w:rsidRDefault="00400136" w:rsidP="00400136">
      <w:pPr>
        <w:numPr>
          <w:ilvl w:val="0"/>
          <w:numId w:val="13"/>
        </w:numPr>
        <w:spacing w:after="0"/>
        <w:rPr>
          <w:lang w:val="en-GB"/>
        </w:rPr>
      </w:pPr>
      <w:r w:rsidRPr="00400136">
        <w:rPr>
          <w:lang w:val="en-GB"/>
        </w:rPr>
        <w:t>Performed in-depth client assessments to create effective rehabilitation strategies.</w:t>
      </w:r>
    </w:p>
    <w:p w14:paraId="35FA65B4" w14:textId="77777777" w:rsidR="00400136" w:rsidRPr="00400136" w:rsidRDefault="00400136" w:rsidP="00400136">
      <w:pPr>
        <w:numPr>
          <w:ilvl w:val="0"/>
          <w:numId w:val="13"/>
        </w:numPr>
        <w:spacing w:after="0"/>
        <w:rPr>
          <w:lang w:val="en-GB"/>
        </w:rPr>
      </w:pPr>
      <w:r w:rsidRPr="00400136">
        <w:rPr>
          <w:lang w:val="en-GB"/>
        </w:rPr>
        <w:t>Facilitated therapy sessions aimed at enhancing functional independence and emotional well-being.</w:t>
      </w:r>
    </w:p>
    <w:p w14:paraId="621C71DF" w14:textId="77777777" w:rsidR="00400136" w:rsidRDefault="00400136" w:rsidP="00400136">
      <w:pPr>
        <w:numPr>
          <w:ilvl w:val="0"/>
          <w:numId w:val="13"/>
        </w:numPr>
        <w:spacing w:after="0"/>
        <w:rPr>
          <w:lang w:val="en-GB"/>
        </w:rPr>
      </w:pPr>
      <w:r w:rsidRPr="00400136">
        <w:rPr>
          <w:lang w:val="en-GB"/>
        </w:rPr>
        <w:t>Partnered with healthcare professionals to deliver comprehensive treatment plans.</w:t>
      </w:r>
    </w:p>
    <w:p w14:paraId="3CD45E13" w14:textId="77777777" w:rsidR="00400136" w:rsidRPr="00400136" w:rsidRDefault="00400136" w:rsidP="00400136">
      <w:pPr>
        <w:spacing w:after="0"/>
        <w:ind w:left="720"/>
        <w:rPr>
          <w:lang w:val="en-GB"/>
        </w:rPr>
      </w:pPr>
    </w:p>
    <w:p w14:paraId="78495CCA" w14:textId="77777777" w:rsidR="00400136" w:rsidRPr="00400136" w:rsidRDefault="00400136" w:rsidP="00400136">
      <w:pPr>
        <w:ind w:left="360"/>
        <w:rPr>
          <w:rFonts w:asciiTheme="majorHAnsi" w:eastAsiaTheme="majorEastAsia" w:hAnsiTheme="majorHAnsi" w:cstheme="majorBidi"/>
          <w:b/>
          <w:bCs/>
          <w:i/>
          <w:iCs/>
          <w:color w:val="365F91" w:themeColor="accent1" w:themeShade="BF"/>
          <w:sz w:val="24"/>
          <w:szCs w:val="24"/>
        </w:rPr>
      </w:pPr>
      <w:r w:rsidRPr="00400136">
        <w:rPr>
          <w:rFonts w:asciiTheme="majorHAnsi" w:eastAsiaTheme="majorEastAsia" w:hAnsiTheme="majorHAnsi" w:cstheme="majorBidi"/>
          <w:b/>
          <w:bCs/>
          <w:i/>
          <w:iCs/>
          <w:color w:val="365F91" w:themeColor="accent1" w:themeShade="BF"/>
          <w:sz w:val="24"/>
          <w:szCs w:val="24"/>
        </w:rPr>
        <w:t>Occupational Therapist</w:t>
      </w:r>
      <w:r w:rsidRPr="00400136">
        <w:rPr>
          <w:rFonts w:asciiTheme="majorHAnsi" w:eastAsiaTheme="majorEastAsia" w:hAnsiTheme="majorHAnsi" w:cstheme="majorBidi"/>
          <w:b/>
          <w:bCs/>
          <w:i/>
          <w:iCs/>
          <w:color w:val="365F91" w:themeColor="accent1" w:themeShade="BF"/>
          <w:sz w:val="24"/>
          <w:szCs w:val="24"/>
        </w:rPr>
        <w:br/>
        <w:t>Greater Valley School, Greater Noida | Apr 2014 – Jan 2019</w:t>
      </w:r>
    </w:p>
    <w:p w14:paraId="317996FD" w14:textId="77777777" w:rsidR="00400136" w:rsidRPr="00400136" w:rsidRDefault="00400136" w:rsidP="00F148CC">
      <w:pPr>
        <w:numPr>
          <w:ilvl w:val="0"/>
          <w:numId w:val="14"/>
        </w:numPr>
        <w:spacing w:after="0"/>
        <w:rPr>
          <w:lang w:val="en-GB"/>
        </w:rPr>
      </w:pPr>
      <w:r w:rsidRPr="00400136">
        <w:rPr>
          <w:lang w:val="en-GB"/>
        </w:rPr>
        <w:t>Delivered therapy services to students with diverse developmental and learning challenges.</w:t>
      </w:r>
    </w:p>
    <w:p w14:paraId="20A22714" w14:textId="77777777" w:rsidR="00400136" w:rsidRPr="00400136" w:rsidRDefault="00400136" w:rsidP="00F148CC">
      <w:pPr>
        <w:numPr>
          <w:ilvl w:val="0"/>
          <w:numId w:val="14"/>
        </w:numPr>
        <w:spacing w:after="0"/>
        <w:rPr>
          <w:lang w:val="en-GB"/>
        </w:rPr>
      </w:pPr>
      <w:r w:rsidRPr="00400136">
        <w:rPr>
          <w:lang w:val="en-GB"/>
        </w:rPr>
        <w:t>Designed customized intervention plans to support school, home, and social integration.</w:t>
      </w:r>
    </w:p>
    <w:p w14:paraId="07C1E277" w14:textId="77777777" w:rsidR="00400136" w:rsidRPr="00400136" w:rsidRDefault="00400136" w:rsidP="00F148CC">
      <w:pPr>
        <w:numPr>
          <w:ilvl w:val="0"/>
          <w:numId w:val="14"/>
        </w:numPr>
        <w:spacing w:after="0"/>
        <w:rPr>
          <w:lang w:val="en-GB"/>
        </w:rPr>
      </w:pPr>
      <w:r w:rsidRPr="00400136">
        <w:rPr>
          <w:lang w:val="en-GB"/>
        </w:rPr>
        <w:t>Partnered with parents and teachers to review progress and align therapy goals.</w:t>
      </w:r>
    </w:p>
    <w:p w14:paraId="72D43E09" w14:textId="1FE57AB9" w:rsidR="00400136" w:rsidRPr="00400136" w:rsidRDefault="00400136" w:rsidP="00F148CC">
      <w:pPr>
        <w:numPr>
          <w:ilvl w:val="0"/>
          <w:numId w:val="14"/>
        </w:numPr>
        <w:spacing w:after="0"/>
        <w:rPr>
          <w:lang w:val="en-GB"/>
        </w:rPr>
      </w:pPr>
      <w:r w:rsidRPr="00400136">
        <w:rPr>
          <w:lang w:val="en-GB"/>
        </w:rPr>
        <w:t>Trained students in functional, academic, and social skills to strengthen confidence and independence.</w:t>
      </w:r>
    </w:p>
    <w:p w14:paraId="24201AE9" w14:textId="77777777" w:rsidR="008F7AB4" w:rsidRDefault="00000000" w:rsidP="00F148CC">
      <w:pPr>
        <w:pStyle w:val="Heading1"/>
        <w:spacing w:before="0"/>
      </w:pPr>
      <w:r>
        <w:t>Education</w:t>
      </w:r>
    </w:p>
    <w:p w14:paraId="7EB53342" w14:textId="77777777" w:rsidR="008F7AB4" w:rsidRPr="00400136" w:rsidRDefault="00000000" w:rsidP="00400136">
      <w:pPr>
        <w:spacing w:after="0"/>
        <w:ind w:left="720"/>
      </w:pPr>
      <w:r w:rsidRPr="00400136">
        <w:t>Bachelor of Occupational Therapy</w:t>
      </w:r>
    </w:p>
    <w:p w14:paraId="087C6A49" w14:textId="77777777" w:rsidR="008F7AB4" w:rsidRPr="00400136" w:rsidRDefault="00000000" w:rsidP="00400136">
      <w:pPr>
        <w:spacing w:after="0"/>
        <w:ind w:left="720"/>
      </w:pPr>
      <w:r w:rsidRPr="00400136">
        <w:t>Pt. Deendayal Upadhyaya Institute for the Physically Handicapped (Pt. DDU - IPH), New Delhi</w:t>
      </w:r>
    </w:p>
    <w:p w14:paraId="28061703" w14:textId="0DC2A4C9" w:rsidR="008F7AB4" w:rsidRPr="00400136" w:rsidRDefault="00000000" w:rsidP="00400136">
      <w:pPr>
        <w:spacing w:after="0"/>
        <w:ind w:left="720"/>
      </w:pPr>
      <w:r w:rsidRPr="00400136">
        <w:t xml:space="preserve">Graduated </w:t>
      </w:r>
      <w:r w:rsidR="00400136" w:rsidRPr="00400136">
        <w:t xml:space="preserve">in </w:t>
      </w:r>
      <w:r w:rsidRPr="00400136">
        <w:t>April 2014</w:t>
      </w:r>
    </w:p>
    <w:sectPr w:rsidR="008F7AB4" w:rsidRPr="0040013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317A3" w14:textId="77777777" w:rsidR="000C3EA9" w:rsidRDefault="000C3EA9" w:rsidP="00F148CC">
      <w:pPr>
        <w:spacing w:after="0" w:line="240" w:lineRule="auto"/>
      </w:pPr>
      <w:r>
        <w:separator/>
      </w:r>
    </w:p>
  </w:endnote>
  <w:endnote w:type="continuationSeparator" w:id="0">
    <w:p w14:paraId="26668BCD" w14:textId="77777777" w:rsidR="000C3EA9" w:rsidRDefault="000C3EA9" w:rsidP="00F1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D8E1" w14:textId="77777777" w:rsidR="000C3EA9" w:rsidRDefault="000C3EA9" w:rsidP="00F148CC">
      <w:pPr>
        <w:spacing w:after="0" w:line="240" w:lineRule="auto"/>
      </w:pPr>
      <w:r>
        <w:separator/>
      </w:r>
    </w:p>
  </w:footnote>
  <w:footnote w:type="continuationSeparator" w:id="0">
    <w:p w14:paraId="2DBDA6E5" w14:textId="77777777" w:rsidR="000C3EA9" w:rsidRDefault="000C3EA9" w:rsidP="00F1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60B4" w14:textId="358B1B62" w:rsidR="00F148CC" w:rsidRPr="00F148CC" w:rsidRDefault="00F148CC" w:rsidP="00F148CC">
    <w:pPr>
      <w:pStyle w:val="Header"/>
      <w:jc w:val="center"/>
      <w:rPr>
        <w:b/>
        <w:bCs/>
        <w:sz w:val="44"/>
        <w:szCs w:val="44"/>
      </w:rPr>
    </w:pPr>
    <w:r w:rsidRPr="00F148CC">
      <w:rPr>
        <w:b/>
        <w:bCs/>
        <w:color w:val="17365D" w:themeColor="text2" w:themeShade="BF"/>
        <w:sz w:val="44"/>
        <w:szCs w:val="44"/>
      </w:rPr>
      <w:t>Preeti Gangwar</w:t>
    </w:r>
  </w:p>
  <w:p w14:paraId="34DAEB7A" w14:textId="5766F467" w:rsidR="00F148CC" w:rsidRPr="00F148CC" w:rsidRDefault="00F148CC">
    <w:pPr>
      <w:pStyle w:val="Header"/>
      <w:rPr>
        <w:b/>
        <w:bCs/>
      </w:rPr>
    </w:pPr>
    <w:r w:rsidRPr="00F148CC">
      <w:rPr>
        <w:rFonts w:ascii="Segoe UI Emoji" w:hAnsi="Segoe UI Emoji" w:cs="Segoe UI Emoji"/>
      </w:rPr>
      <w:t>📍</w:t>
    </w:r>
    <w:r w:rsidRPr="00F148CC">
      <w:t xml:space="preserve"> </w:t>
    </w:r>
    <w:r w:rsidRPr="00F148CC">
      <w:rPr>
        <w:b/>
        <w:bCs/>
      </w:rPr>
      <w:t>New</w:t>
    </w:r>
    <w:r>
      <w:t xml:space="preserve"> </w:t>
    </w:r>
    <w:r w:rsidRPr="00F148CC">
      <w:rPr>
        <w:b/>
        <w:bCs/>
      </w:rPr>
      <w:t>Delhi, India</w:t>
    </w:r>
    <w:r w:rsidRPr="00F148CC">
      <w:rPr>
        <w:b/>
        <w:bCs/>
      </w:rPr>
      <w:t xml:space="preserve"> </w:t>
    </w:r>
    <w:r w:rsidRPr="00F148CC">
      <w:rPr>
        <w:b/>
        <w:bCs/>
      </w:rPr>
      <w:t>|</w:t>
    </w:r>
    <w:r w:rsidRPr="00F148CC">
      <w:rPr>
        <w:b/>
        <w:bCs/>
      </w:rPr>
      <w:t xml:space="preserve"> </w:t>
    </w:r>
    <w:r w:rsidRPr="00F148CC">
      <w:rPr>
        <w:rFonts w:ascii="Segoe UI Emoji" w:hAnsi="Segoe UI Emoji" w:cs="Segoe UI Emoji"/>
        <w:b/>
        <w:bCs/>
      </w:rPr>
      <w:t>📞</w:t>
    </w:r>
    <w:r w:rsidRPr="00F148CC">
      <w:rPr>
        <w:b/>
        <w:bCs/>
      </w:rPr>
      <w:t xml:space="preserve"> +91-9818201280 |</w:t>
    </w:r>
    <w:r w:rsidRPr="00F148CC">
      <w:rPr>
        <w:rFonts w:ascii="Segoe UI Emoji" w:hAnsi="Segoe UI Emoji" w:cs="Segoe UI Emoji"/>
        <w:b/>
        <w:bCs/>
      </w:rPr>
      <w:t>✉️</w:t>
    </w:r>
    <w:r w:rsidRPr="00F148CC">
      <w:rPr>
        <w:b/>
        <w:bCs/>
      </w:rPr>
      <w:t xml:space="preserve"> </w:t>
    </w:r>
    <w:hyperlink r:id="rId1" w:history="1">
      <w:r w:rsidRPr="00F148CC">
        <w:rPr>
          <w:rStyle w:val="Hyperlink"/>
          <w:b/>
          <w:bCs/>
        </w:rPr>
        <w:t>preetigangwar.1208@gmail.com</w:t>
      </w:r>
    </w:hyperlink>
  </w:p>
  <w:p w14:paraId="09F18465" w14:textId="77777777" w:rsidR="00F148CC" w:rsidRDefault="00F14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D6E42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3044D8"/>
    <w:multiLevelType w:val="multilevel"/>
    <w:tmpl w:val="B0CC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C45CE"/>
    <w:multiLevelType w:val="multilevel"/>
    <w:tmpl w:val="6644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B746C"/>
    <w:multiLevelType w:val="multilevel"/>
    <w:tmpl w:val="50C8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BC68E5"/>
    <w:multiLevelType w:val="multilevel"/>
    <w:tmpl w:val="B5F2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3238">
    <w:abstractNumId w:val="8"/>
  </w:num>
  <w:num w:numId="2" w16cid:durableId="370155578">
    <w:abstractNumId w:val="6"/>
  </w:num>
  <w:num w:numId="3" w16cid:durableId="2105611613">
    <w:abstractNumId w:val="5"/>
  </w:num>
  <w:num w:numId="4" w16cid:durableId="691299285">
    <w:abstractNumId w:val="4"/>
  </w:num>
  <w:num w:numId="5" w16cid:durableId="361177493">
    <w:abstractNumId w:val="7"/>
  </w:num>
  <w:num w:numId="6" w16cid:durableId="1737044804">
    <w:abstractNumId w:val="3"/>
  </w:num>
  <w:num w:numId="7" w16cid:durableId="1449466188">
    <w:abstractNumId w:val="2"/>
  </w:num>
  <w:num w:numId="8" w16cid:durableId="1004282922">
    <w:abstractNumId w:val="1"/>
  </w:num>
  <w:num w:numId="9" w16cid:durableId="884948254">
    <w:abstractNumId w:val="0"/>
  </w:num>
  <w:num w:numId="10" w16cid:durableId="732311384">
    <w:abstractNumId w:val="8"/>
  </w:num>
  <w:num w:numId="11" w16cid:durableId="2029485030">
    <w:abstractNumId w:val="10"/>
  </w:num>
  <w:num w:numId="12" w16cid:durableId="1638949593">
    <w:abstractNumId w:val="9"/>
  </w:num>
  <w:num w:numId="13" w16cid:durableId="1864784159">
    <w:abstractNumId w:val="12"/>
  </w:num>
  <w:num w:numId="14" w16cid:durableId="11849756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3EA9"/>
    <w:rsid w:val="0015074B"/>
    <w:rsid w:val="0029639D"/>
    <w:rsid w:val="00326F90"/>
    <w:rsid w:val="00400136"/>
    <w:rsid w:val="00877A9A"/>
    <w:rsid w:val="008F7AB4"/>
    <w:rsid w:val="00AA1D8D"/>
    <w:rsid w:val="00B47730"/>
    <w:rsid w:val="00CB0664"/>
    <w:rsid w:val="00CB661E"/>
    <w:rsid w:val="00F148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5AAB15"/>
  <w14:defaultImageDpi w14:val="300"/>
  <w15:docId w15:val="{C72C2490-28DC-402D-8257-4AE84544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148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etigangwar.120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Rachit Patel</cp:lastModifiedBy>
  <cp:revision>9</cp:revision>
  <dcterms:created xsi:type="dcterms:W3CDTF">2013-12-23T23:15:00Z</dcterms:created>
  <dcterms:modified xsi:type="dcterms:W3CDTF">2025-08-17T09:25:00Z</dcterms:modified>
  <cp:category/>
</cp:coreProperties>
</file>